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F56" w:rsidRPr="00B03FBF" w:rsidRDefault="00341F56" w:rsidP="00341F56">
      <w:pPr>
        <w:jc w:val="center"/>
        <w:rPr>
          <w:color w:val="000000"/>
          <w:sz w:val="36"/>
          <w:szCs w:val="36"/>
        </w:rPr>
      </w:pPr>
    </w:p>
    <w:p w:rsidR="00341F56" w:rsidRPr="000B2B4F" w:rsidRDefault="00341F56" w:rsidP="00341F56">
      <w:pPr>
        <w:jc w:val="center"/>
        <w:rPr>
          <w:rFonts w:ascii="Segoe Script" w:hAnsi="Segoe Script"/>
          <w:b/>
          <w:color w:val="D60093"/>
          <w:sz w:val="36"/>
          <w:szCs w:val="36"/>
        </w:rPr>
      </w:pPr>
      <w:r w:rsidRPr="00B03FBF">
        <w:rPr>
          <w:color w:val="000000"/>
          <w:sz w:val="36"/>
          <w:szCs w:val="36"/>
        </w:rPr>
        <w:t xml:space="preserve"> </w:t>
      </w:r>
      <w:bookmarkStart w:id="0" w:name="_GoBack"/>
      <w:r w:rsidRPr="000B2B4F">
        <w:rPr>
          <w:rFonts w:ascii="Segoe Script" w:hAnsi="Segoe Script"/>
          <w:b/>
          <w:color w:val="D60093"/>
          <w:sz w:val="36"/>
          <w:szCs w:val="36"/>
        </w:rPr>
        <w:t>«РАЗВИТИЕ СВЯЗНОЙ РЕЧИ ДЕТЕЙ В СЕМЬЕ»</w:t>
      </w:r>
      <w:bookmarkEnd w:id="0"/>
    </w:p>
    <w:p w:rsidR="00341F56" w:rsidRPr="004A355D" w:rsidRDefault="004A355D" w:rsidP="004A355D">
      <w:pPr>
        <w:jc w:val="center"/>
        <w:rPr>
          <w:color w:val="000000"/>
          <w:sz w:val="36"/>
          <w:szCs w:val="36"/>
        </w:rPr>
      </w:pPr>
      <w:r>
        <w:rPr>
          <w:noProof/>
        </w:rPr>
        <w:drawing>
          <wp:inline distT="0" distB="0" distL="0" distR="0" wp14:anchorId="65E1558A" wp14:editId="109B8573">
            <wp:extent cx="2468880" cy="2468880"/>
            <wp:effectExtent l="0" t="0" r="7620" b="7620"/>
            <wp:docPr id="1" name="Рисунок 1" descr="https://yt3.ggpht.com/a/AATXAJxjPAvbc0UIyz4ZEQz1gi2SeiVVg91JkigsBw32=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t3.ggpht.com/a/AATXAJxjPAvbc0UIyz4ZEQz1gi2SeiVVg91JkigsBw32=s900-c-k-c0xffffffff-no-rj-m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6524" cy="2466524"/>
                    </a:xfrm>
                    <a:prstGeom prst="rect">
                      <a:avLst/>
                    </a:prstGeom>
                    <a:noFill/>
                    <a:ln>
                      <a:noFill/>
                    </a:ln>
                  </pic:spPr>
                </pic:pic>
              </a:graphicData>
            </a:graphic>
          </wp:inline>
        </w:drawing>
      </w:r>
    </w:p>
    <w:p w:rsidR="00341F56" w:rsidRPr="004A355D" w:rsidRDefault="00341F56" w:rsidP="00341F56">
      <w:pPr>
        <w:rPr>
          <w:color w:val="000000"/>
          <w:sz w:val="34"/>
          <w:szCs w:val="34"/>
        </w:rPr>
      </w:pPr>
      <w:r w:rsidRPr="00B03FBF">
        <w:rPr>
          <w:color w:val="000000"/>
          <w:sz w:val="36"/>
          <w:szCs w:val="36"/>
        </w:rPr>
        <w:t xml:space="preserve">       </w:t>
      </w:r>
      <w:r w:rsidRPr="004A355D">
        <w:rPr>
          <w:color w:val="000000"/>
          <w:sz w:val="34"/>
          <w:szCs w:val="34"/>
        </w:rPr>
        <w:t xml:space="preserve">Сложно переоценить значение связной речи, ведь это не только умение верно излагать свои мысли, правильно говорить, но и возможность познавать окружающий мир. Большое значение приобретает развитие связной речи в семье.  </w:t>
      </w:r>
    </w:p>
    <w:p w:rsidR="00341F56" w:rsidRPr="004A355D" w:rsidRDefault="00341F56" w:rsidP="00341F56">
      <w:pPr>
        <w:jc w:val="both"/>
        <w:rPr>
          <w:sz w:val="34"/>
          <w:szCs w:val="34"/>
        </w:rPr>
      </w:pPr>
      <w:r w:rsidRPr="004A355D">
        <w:rPr>
          <w:sz w:val="34"/>
          <w:szCs w:val="34"/>
        </w:rPr>
        <w:t xml:space="preserve">       Очень важно, проводя развивающие занятия с детьми,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w:t>
      </w:r>
    </w:p>
    <w:p w:rsidR="00341F56" w:rsidRPr="004A355D" w:rsidRDefault="00341F56" w:rsidP="00341F56">
      <w:pPr>
        <w:jc w:val="both"/>
        <w:rPr>
          <w:sz w:val="34"/>
          <w:szCs w:val="34"/>
        </w:rPr>
      </w:pPr>
      <w:r w:rsidRPr="004A355D">
        <w:rPr>
          <w:sz w:val="34"/>
          <w:szCs w:val="34"/>
        </w:rPr>
        <w:t xml:space="preserve">       Используйте для занятий то, чт</w:t>
      </w:r>
      <w:r w:rsidR="00B03FBF" w:rsidRPr="004A355D">
        <w:rPr>
          <w:sz w:val="34"/>
          <w:szCs w:val="34"/>
        </w:rPr>
        <w:t>о ваш дошкольник видит вокруг, -</w:t>
      </w:r>
      <w:r w:rsidRPr="004A355D">
        <w:rPr>
          <w:sz w:val="34"/>
          <w:szCs w:val="34"/>
        </w:rPr>
        <w:t xml:space="preserve"> дома, на улице, в детском саду. Можно вводить в его словарь названия не только предме</w:t>
      </w:r>
      <w:r w:rsidR="00B03FBF" w:rsidRPr="004A355D">
        <w:rPr>
          <w:sz w:val="34"/>
          <w:szCs w:val="34"/>
        </w:rPr>
        <w:t>тов, но и их деталей и частей. «</w:t>
      </w:r>
      <w:r w:rsidRPr="004A355D">
        <w:rPr>
          <w:sz w:val="34"/>
          <w:szCs w:val="34"/>
        </w:rPr>
        <w:t>Вот а</w:t>
      </w:r>
      <w:r w:rsidR="00B03FBF" w:rsidRPr="004A355D">
        <w:rPr>
          <w:sz w:val="34"/>
          <w:szCs w:val="34"/>
        </w:rPr>
        <w:t>втомобиль, а что у него есть?» - «</w:t>
      </w:r>
      <w:r w:rsidRPr="004A355D">
        <w:rPr>
          <w:sz w:val="34"/>
          <w:szCs w:val="34"/>
        </w:rPr>
        <w:t>Руль, сиде</w:t>
      </w:r>
      <w:r w:rsidR="00B03FBF" w:rsidRPr="004A355D">
        <w:rPr>
          <w:sz w:val="34"/>
          <w:szCs w:val="34"/>
        </w:rPr>
        <w:t>нья, дверцы, колеса, мотор...» - «</w:t>
      </w:r>
      <w:r w:rsidRPr="004A355D">
        <w:rPr>
          <w:sz w:val="34"/>
          <w:szCs w:val="34"/>
        </w:rPr>
        <w:t>А что есть у дер</w:t>
      </w:r>
      <w:r w:rsidR="00B03FBF" w:rsidRPr="004A355D">
        <w:rPr>
          <w:sz w:val="34"/>
          <w:szCs w:val="34"/>
        </w:rPr>
        <w:t>ева?» - «Корень, ствол, ветки, листья...»</w:t>
      </w:r>
      <w:r w:rsidRPr="004A355D">
        <w:rPr>
          <w:sz w:val="34"/>
          <w:szCs w:val="34"/>
        </w:rPr>
        <w:t xml:space="preserve"> Постепенно, когда дети хорошо усвоили названия основных цветов можно познакомить их и с оттенками этих цветов (розовый, малиновый, темно-зеленый, светло-коричневый и т. д.).</w:t>
      </w:r>
    </w:p>
    <w:p w:rsidR="004A355D" w:rsidRPr="004A355D" w:rsidRDefault="00341F56" w:rsidP="00341F56">
      <w:pPr>
        <w:jc w:val="both"/>
        <w:rPr>
          <w:sz w:val="34"/>
          <w:szCs w:val="34"/>
        </w:rPr>
      </w:pPr>
      <w:r w:rsidRPr="004A355D">
        <w:rPr>
          <w:sz w:val="34"/>
          <w:szCs w:val="34"/>
        </w:rPr>
        <w:t xml:space="preserve">       Когда </w:t>
      </w:r>
      <w:proofErr w:type="gramStart"/>
      <w:r w:rsidRPr="004A355D">
        <w:rPr>
          <w:sz w:val="34"/>
          <w:szCs w:val="34"/>
        </w:rPr>
        <w:t>вы вместе с ребенком рассматриваете</w:t>
      </w:r>
      <w:proofErr w:type="gramEnd"/>
      <w:r w:rsidRPr="004A355D">
        <w:rPr>
          <w:sz w:val="34"/>
          <w:szCs w:val="34"/>
        </w:rPr>
        <w:t xml:space="preserve"> какой-то предмет, задавайте ем</w:t>
      </w:r>
      <w:r w:rsidR="00B03FBF" w:rsidRPr="004A355D">
        <w:rPr>
          <w:sz w:val="34"/>
          <w:szCs w:val="34"/>
        </w:rPr>
        <w:t>у самые разнообразные вопросы: «</w:t>
      </w:r>
      <w:r w:rsidRPr="004A355D">
        <w:rPr>
          <w:sz w:val="34"/>
          <w:szCs w:val="34"/>
        </w:rPr>
        <w:t xml:space="preserve">Какой он величины? Какого цвета? </w:t>
      </w:r>
      <w:r w:rsidR="00B03FBF" w:rsidRPr="004A355D">
        <w:rPr>
          <w:sz w:val="34"/>
          <w:szCs w:val="34"/>
        </w:rPr>
        <w:t xml:space="preserve">Из чего </w:t>
      </w:r>
      <w:proofErr w:type="gramStart"/>
      <w:r w:rsidR="00B03FBF" w:rsidRPr="004A355D">
        <w:rPr>
          <w:sz w:val="34"/>
          <w:szCs w:val="34"/>
        </w:rPr>
        <w:t>сделан</w:t>
      </w:r>
      <w:proofErr w:type="gramEnd"/>
      <w:r w:rsidR="00B03FBF" w:rsidRPr="004A355D">
        <w:rPr>
          <w:sz w:val="34"/>
          <w:szCs w:val="34"/>
        </w:rPr>
        <w:t xml:space="preserve">? Для чего </w:t>
      </w:r>
      <w:proofErr w:type="gramStart"/>
      <w:r w:rsidR="00B03FBF" w:rsidRPr="004A355D">
        <w:rPr>
          <w:sz w:val="34"/>
          <w:szCs w:val="34"/>
        </w:rPr>
        <w:t>нужен</w:t>
      </w:r>
      <w:proofErr w:type="gramEnd"/>
      <w:r w:rsidR="00B03FBF" w:rsidRPr="004A355D">
        <w:rPr>
          <w:sz w:val="34"/>
          <w:szCs w:val="34"/>
        </w:rPr>
        <w:t>?» Можно просто спросить: «Какой он?»</w:t>
      </w:r>
      <w:r w:rsidRPr="004A355D">
        <w:rPr>
          <w:sz w:val="34"/>
          <w:szCs w:val="34"/>
        </w:rPr>
        <w:t xml:space="preserve"> Так вы побуждаете называть самые разные признаки предметов, помогаете развитию связной речи. Названия свой</w:t>
      </w:r>
      <w:proofErr w:type="gramStart"/>
      <w:r w:rsidRPr="004A355D">
        <w:rPr>
          <w:sz w:val="34"/>
          <w:szCs w:val="34"/>
        </w:rPr>
        <w:t>ств пр</w:t>
      </w:r>
      <w:proofErr w:type="gramEnd"/>
      <w:r w:rsidRPr="004A355D">
        <w:rPr>
          <w:sz w:val="34"/>
          <w:szCs w:val="34"/>
        </w:rPr>
        <w:t>едметов закрепляются и в словес</w:t>
      </w:r>
      <w:r w:rsidR="00B03FBF" w:rsidRPr="004A355D">
        <w:rPr>
          <w:sz w:val="34"/>
          <w:szCs w:val="34"/>
        </w:rPr>
        <w:t>ных играх. Спросите у ребенка: «Что бывает высоким?» - «Дом, дерево, человек...» - «А что выше -</w:t>
      </w:r>
      <w:r w:rsidRPr="004A355D">
        <w:rPr>
          <w:sz w:val="34"/>
          <w:szCs w:val="34"/>
        </w:rPr>
        <w:t xml:space="preserve"> дерево или человек? Может ли ч</w:t>
      </w:r>
      <w:r w:rsidR="00B03FBF" w:rsidRPr="004A355D">
        <w:rPr>
          <w:sz w:val="34"/>
          <w:szCs w:val="34"/>
        </w:rPr>
        <w:t>еловек быть выше дерева? Когда?» Или: «Что бывает широким?» - «</w:t>
      </w:r>
      <w:r w:rsidRPr="004A355D">
        <w:rPr>
          <w:sz w:val="34"/>
          <w:szCs w:val="34"/>
        </w:rPr>
        <w:t>Река, у</w:t>
      </w:r>
      <w:r w:rsidR="00B03FBF" w:rsidRPr="004A355D">
        <w:rPr>
          <w:sz w:val="34"/>
          <w:szCs w:val="34"/>
        </w:rPr>
        <w:t>лица, лента...» - «А что шире - ручеек или река?»</w:t>
      </w:r>
      <w:r w:rsidRPr="004A355D">
        <w:rPr>
          <w:sz w:val="34"/>
          <w:szCs w:val="34"/>
        </w:rPr>
        <w:t xml:space="preserve"> Так дети учатся сравнивать, обобщать, </w:t>
      </w:r>
      <w:r w:rsidRPr="004A355D">
        <w:rPr>
          <w:sz w:val="34"/>
          <w:szCs w:val="34"/>
        </w:rPr>
        <w:lastRenderedPageBreak/>
        <w:t>начинают пони</w:t>
      </w:r>
      <w:r w:rsidR="00B03FBF" w:rsidRPr="004A355D">
        <w:rPr>
          <w:sz w:val="34"/>
          <w:szCs w:val="34"/>
        </w:rPr>
        <w:t>мать значение отвлеченных слов «высота», «ширина»</w:t>
      </w:r>
      <w:r w:rsidRPr="004A355D">
        <w:rPr>
          <w:sz w:val="34"/>
          <w:szCs w:val="34"/>
        </w:rPr>
        <w:t xml:space="preserve">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341F56" w:rsidRDefault="00341F56" w:rsidP="00341F56">
      <w:pPr>
        <w:jc w:val="both"/>
        <w:rPr>
          <w:sz w:val="34"/>
          <w:szCs w:val="34"/>
        </w:rPr>
      </w:pPr>
      <w:r w:rsidRPr="004A355D">
        <w:rPr>
          <w:sz w:val="34"/>
          <w:szCs w:val="34"/>
        </w:rPr>
        <w:t xml:space="preserve">       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Двух-трех летний малыш постепенно учится слушать текст, отвечать на вопросы взрослых. Ребенок четвертого года жизни почти дословно запоминает те</w:t>
      </w:r>
      <w:proofErr w:type="gramStart"/>
      <w:r w:rsidRPr="004A355D">
        <w:rPr>
          <w:sz w:val="34"/>
          <w:szCs w:val="34"/>
        </w:rPr>
        <w:t>кст ск</w:t>
      </w:r>
      <w:proofErr w:type="gramEnd"/>
      <w:r w:rsidRPr="004A355D">
        <w:rPr>
          <w:sz w:val="34"/>
          <w:szCs w:val="34"/>
        </w:rPr>
        <w:t>азки, последовательность действий в ней.</w:t>
      </w:r>
    </w:p>
    <w:p w:rsidR="004A355D" w:rsidRPr="004A355D" w:rsidRDefault="004A355D" w:rsidP="004A355D">
      <w:pPr>
        <w:jc w:val="center"/>
        <w:rPr>
          <w:sz w:val="34"/>
          <w:szCs w:val="34"/>
        </w:rPr>
      </w:pPr>
      <w:r>
        <w:rPr>
          <w:noProof/>
        </w:rPr>
        <w:drawing>
          <wp:inline distT="0" distB="0" distL="0" distR="0" wp14:anchorId="15A5C0B2" wp14:editId="12B68377">
            <wp:extent cx="4313901" cy="2674620"/>
            <wp:effectExtent l="0" t="0" r="0" b="0"/>
            <wp:docPr id="2" name="Рисунок 2" descr="https://thumbs.dreamstime.com/b/%D0%B4%D1%80%D0%B0%D0%BC%D0%B0-%D0%B8%D0%B3%D1%80%D1%8B-%D0%B4%D0%B5%D1%82%D0%B5%D0%B9-%D0%BD%D0%B0-%D1%8D%D1%82%D0%B0%D0%BF%D0%B5-13364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b/%D0%B4%D1%80%D0%B0%D0%BC%D0%B0-%D0%B8%D0%B3%D1%80%D1%8B-%D0%B4%D0%B5%D1%82%D0%B5%D0%B9-%D0%BD%D0%B0-%D1%8D%D1%82%D0%B0%D0%BF%D0%B5-1336430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0858" cy="2672733"/>
                    </a:xfrm>
                    <a:prstGeom prst="rect">
                      <a:avLst/>
                    </a:prstGeom>
                    <a:noFill/>
                    <a:ln>
                      <a:noFill/>
                    </a:ln>
                  </pic:spPr>
                </pic:pic>
              </a:graphicData>
            </a:graphic>
          </wp:inline>
        </w:drawing>
      </w:r>
    </w:p>
    <w:p w:rsidR="004A355D" w:rsidRPr="004A355D" w:rsidRDefault="00341F56" w:rsidP="00341F56">
      <w:pPr>
        <w:jc w:val="both"/>
        <w:rPr>
          <w:sz w:val="34"/>
          <w:szCs w:val="34"/>
        </w:rPr>
      </w:pPr>
      <w:r w:rsidRPr="004A355D">
        <w:rPr>
          <w:sz w:val="34"/>
          <w:szCs w:val="34"/>
        </w:rPr>
        <w:t xml:space="preserve">       Научиться пересказывать малышам хорошо помогает так называемый отраженный пере</w:t>
      </w:r>
      <w:r w:rsidR="00B03FBF" w:rsidRPr="004A355D">
        <w:rPr>
          <w:sz w:val="34"/>
          <w:szCs w:val="34"/>
        </w:rPr>
        <w:t>сказ. Взрослый начинает фразу: «Жили-были дед...», а ребенок ее заканчивает: «</w:t>
      </w:r>
      <w:r w:rsidRPr="004A355D">
        <w:rPr>
          <w:sz w:val="34"/>
          <w:szCs w:val="34"/>
        </w:rPr>
        <w:t>...да баба и т. д. Потом можно перейти к пересказу по вопр</w:t>
      </w:r>
      <w:r w:rsidR="00B03FBF" w:rsidRPr="004A355D">
        <w:rPr>
          <w:sz w:val="34"/>
          <w:szCs w:val="34"/>
        </w:rPr>
        <w:t>осам: «Кого встретил Колобок?» - «Зайчика». – «Какую песенку Колобок ему спел?»</w:t>
      </w:r>
      <w:r w:rsidRPr="004A355D">
        <w:rPr>
          <w:sz w:val="34"/>
          <w:szCs w:val="34"/>
        </w:rPr>
        <w:t xml:space="preserve"> и т. д.</w:t>
      </w:r>
    </w:p>
    <w:p w:rsidR="00341F56" w:rsidRPr="004A355D" w:rsidRDefault="00341F56" w:rsidP="00341F56">
      <w:pPr>
        <w:jc w:val="both"/>
        <w:rPr>
          <w:sz w:val="34"/>
          <w:szCs w:val="34"/>
        </w:rPr>
      </w:pPr>
      <w:r w:rsidRPr="004A355D">
        <w:rPr>
          <w:sz w:val="34"/>
          <w:szCs w:val="34"/>
        </w:rPr>
        <w:t xml:space="preserve">       Очень охотно дети передают сюжеты мультфильмов, кукольных спектаклей, цирковых представлений, когда содержание захватывает их эмоционально.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rsidR="00341F56" w:rsidRPr="004A355D" w:rsidRDefault="00341F56" w:rsidP="00341F56">
      <w:pPr>
        <w:jc w:val="both"/>
        <w:rPr>
          <w:sz w:val="34"/>
          <w:szCs w:val="34"/>
        </w:rPr>
      </w:pPr>
      <w:r w:rsidRPr="004A355D">
        <w:rPr>
          <w:sz w:val="34"/>
          <w:szCs w:val="34"/>
        </w:rPr>
        <w:t xml:space="preserve">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w:t>
      </w:r>
      <w:r w:rsidR="00B03FBF" w:rsidRPr="004A355D">
        <w:rPr>
          <w:sz w:val="34"/>
          <w:szCs w:val="34"/>
        </w:rPr>
        <w:t>етную линию (например, девочка - елочка - корзинка - грибок -</w:t>
      </w:r>
      <w:r w:rsidRPr="004A355D">
        <w:rPr>
          <w:sz w:val="34"/>
          <w:szCs w:val="34"/>
        </w:rPr>
        <w:t xml:space="preserve"> ежик...). Спросите, что могло случиться с девочкой в лесу, кого она встретила, что </w:t>
      </w:r>
      <w:r w:rsidRPr="004A355D">
        <w:rPr>
          <w:sz w:val="34"/>
          <w:szCs w:val="34"/>
        </w:rPr>
        <w:lastRenderedPageBreak/>
        <w:t xml:space="preserve">принесла домой. На первых порах можно предложить свой вариант рассказа, а потом предоставить свободу действий малышу. </w:t>
      </w:r>
    </w:p>
    <w:p w:rsidR="00341F56" w:rsidRPr="004A355D" w:rsidRDefault="00341F56" w:rsidP="00341F56">
      <w:pPr>
        <w:jc w:val="both"/>
        <w:rPr>
          <w:sz w:val="34"/>
          <w:szCs w:val="34"/>
        </w:rPr>
      </w:pPr>
      <w:r w:rsidRPr="004A355D">
        <w:rPr>
          <w:sz w:val="34"/>
          <w:szCs w:val="34"/>
        </w:rPr>
        <w:t xml:space="preserve">       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341F56" w:rsidRPr="004A355D" w:rsidRDefault="00341F56" w:rsidP="00341F56">
      <w:pPr>
        <w:outlineLvl w:val="4"/>
        <w:rPr>
          <w:b/>
          <w:bCs/>
          <w:sz w:val="34"/>
          <w:szCs w:val="34"/>
        </w:rPr>
      </w:pPr>
      <w:r w:rsidRPr="004A355D">
        <w:rPr>
          <w:b/>
          <w:bCs/>
          <w:sz w:val="34"/>
          <w:szCs w:val="34"/>
        </w:rPr>
        <w:t>1. Вспомни случай.</w:t>
      </w:r>
    </w:p>
    <w:p w:rsidR="00341F56" w:rsidRPr="004A355D" w:rsidRDefault="00341F56" w:rsidP="00341F56">
      <w:pPr>
        <w:jc w:val="both"/>
        <w:rPr>
          <w:sz w:val="34"/>
          <w:szCs w:val="34"/>
        </w:rPr>
      </w:pPr>
      <w:r w:rsidRPr="004A355D">
        <w:rPr>
          <w:sz w:val="34"/>
          <w:szCs w:val="34"/>
        </w:rPr>
        <w:t>Выберите с ребенком какое-то событие, в котором вы вместе недавно участвовали. Например, как вы гуляли по набережной и смотрели праздничный салют. По очереди рассказывайте друг другу, что видели, что делали. Припоминайте как можно больше деталей.</w:t>
      </w:r>
    </w:p>
    <w:p w:rsidR="00341F56" w:rsidRPr="004A355D" w:rsidRDefault="00341F56" w:rsidP="00341F56">
      <w:pPr>
        <w:outlineLvl w:val="4"/>
        <w:rPr>
          <w:b/>
          <w:bCs/>
          <w:sz w:val="34"/>
          <w:szCs w:val="34"/>
        </w:rPr>
      </w:pPr>
      <w:r w:rsidRPr="004A355D">
        <w:rPr>
          <w:b/>
          <w:bCs/>
          <w:sz w:val="34"/>
          <w:szCs w:val="34"/>
        </w:rPr>
        <w:t>2. Говорим по-разному.</w:t>
      </w:r>
    </w:p>
    <w:p w:rsidR="00341F56" w:rsidRPr="004A355D" w:rsidRDefault="00341F56" w:rsidP="00341F56">
      <w:pPr>
        <w:jc w:val="both"/>
        <w:rPr>
          <w:sz w:val="34"/>
          <w:szCs w:val="34"/>
        </w:rPr>
      </w:pPr>
      <w:r w:rsidRPr="004A355D">
        <w:rPr>
          <w:sz w:val="34"/>
          <w:szCs w:val="34"/>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w:t>
      </w:r>
    </w:p>
    <w:p w:rsidR="00341F56" w:rsidRPr="004A355D" w:rsidRDefault="00341F56" w:rsidP="00341F56">
      <w:pPr>
        <w:outlineLvl w:val="4"/>
        <w:rPr>
          <w:b/>
          <w:bCs/>
          <w:sz w:val="34"/>
          <w:szCs w:val="34"/>
        </w:rPr>
      </w:pPr>
      <w:r w:rsidRPr="004A355D">
        <w:rPr>
          <w:b/>
          <w:bCs/>
          <w:sz w:val="34"/>
          <w:szCs w:val="34"/>
        </w:rPr>
        <w:t>3. Всегда под рукой.</w:t>
      </w:r>
    </w:p>
    <w:p w:rsidR="00341F56" w:rsidRDefault="00341F56" w:rsidP="00341F56">
      <w:pPr>
        <w:jc w:val="both"/>
        <w:rPr>
          <w:sz w:val="34"/>
          <w:szCs w:val="34"/>
        </w:rPr>
      </w:pPr>
      <w:r w:rsidRPr="004A355D">
        <w:rPr>
          <w:sz w:val="34"/>
          <w:szCs w:val="34"/>
        </w:rPr>
        <w:t>Всем родителям знакомы ситуации, когда</w:t>
      </w:r>
      <w:r w:rsidR="00B03FBF" w:rsidRPr="004A355D">
        <w:rPr>
          <w:sz w:val="34"/>
          <w:szCs w:val="34"/>
        </w:rPr>
        <w:t xml:space="preserve"> ребенка трудно чем-то занять, -</w:t>
      </w:r>
      <w:r w:rsidRPr="004A355D">
        <w:rPr>
          <w:sz w:val="34"/>
          <w:szCs w:val="34"/>
        </w:rPr>
        <w:t xml:space="preserve"> например, долгое ожидание в очереди или утомительная поездка в транспорте. В</w:t>
      </w:r>
      <w:r w:rsidR="00B03FBF" w:rsidRPr="004A355D">
        <w:rPr>
          <w:sz w:val="34"/>
          <w:szCs w:val="34"/>
        </w:rPr>
        <w:t>се, что нужно в таких случаях, -</w:t>
      </w:r>
      <w:r w:rsidRPr="004A355D">
        <w:rPr>
          <w:sz w:val="34"/>
          <w:szCs w:val="34"/>
        </w:rPr>
        <w:t xml:space="preserve"> чтобы в маминой сумочке нашлась пара фломастеров или хотя бы просто ручка. </w:t>
      </w:r>
      <w:proofErr w:type="gramStart"/>
      <w:r w:rsidRPr="004A355D">
        <w:rPr>
          <w:sz w:val="34"/>
          <w:szCs w:val="34"/>
        </w:rPr>
        <w:t>Нарисуйте на</w:t>
      </w:r>
      <w:r w:rsidR="00B03FBF" w:rsidRPr="004A355D">
        <w:rPr>
          <w:sz w:val="34"/>
          <w:szCs w:val="34"/>
        </w:rPr>
        <w:t xml:space="preserve"> пальчиках малыша рожицы: одна - улыбающаяся, другая - печальная, третья -</w:t>
      </w:r>
      <w:r w:rsidRPr="004A355D">
        <w:rPr>
          <w:sz w:val="34"/>
          <w:szCs w:val="34"/>
        </w:rPr>
        <w:t xml:space="preserve"> удивляющаяся.</w:t>
      </w:r>
      <w:proofErr w:type="gramEnd"/>
      <w:r w:rsidRPr="004A355D">
        <w:rPr>
          <w:sz w:val="34"/>
          <w:szCs w:val="34"/>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4A355D" w:rsidRPr="004A355D" w:rsidRDefault="004A355D" w:rsidP="004A355D">
      <w:pPr>
        <w:jc w:val="center"/>
        <w:rPr>
          <w:sz w:val="34"/>
          <w:szCs w:val="34"/>
        </w:rPr>
      </w:pPr>
      <w:r>
        <w:rPr>
          <w:noProof/>
        </w:rPr>
        <w:drawing>
          <wp:inline distT="0" distB="0" distL="0" distR="0" wp14:anchorId="31930C26" wp14:editId="462E5805">
            <wp:extent cx="4114800" cy="3086100"/>
            <wp:effectExtent l="0" t="0" r="0" b="0"/>
            <wp:docPr id="3" name="Рисунок 3" descr="https://habinfo.ru/wp-content/uploads/2017/06/priemnaya-sem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abinfo.ru/wp-content/uploads/2017/06/priemnaya-semy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8783" cy="3089088"/>
                    </a:xfrm>
                    <a:prstGeom prst="rect">
                      <a:avLst/>
                    </a:prstGeom>
                    <a:noFill/>
                    <a:ln>
                      <a:noFill/>
                    </a:ln>
                  </pic:spPr>
                </pic:pic>
              </a:graphicData>
            </a:graphic>
          </wp:inline>
        </w:drawing>
      </w:r>
    </w:p>
    <w:p w:rsidR="00341F56" w:rsidRPr="004A355D" w:rsidRDefault="00341F56" w:rsidP="00341F56">
      <w:pPr>
        <w:outlineLvl w:val="4"/>
        <w:rPr>
          <w:b/>
          <w:bCs/>
          <w:sz w:val="34"/>
          <w:szCs w:val="34"/>
        </w:rPr>
      </w:pPr>
      <w:r w:rsidRPr="004A355D">
        <w:rPr>
          <w:b/>
          <w:bCs/>
          <w:sz w:val="34"/>
          <w:szCs w:val="34"/>
        </w:rPr>
        <w:lastRenderedPageBreak/>
        <w:t>4. Лучший друг.</w:t>
      </w:r>
    </w:p>
    <w:p w:rsidR="004A355D" w:rsidRPr="004A355D" w:rsidRDefault="00341F56" w:rsidP="00341F56">
      <w:pPr>
        <w:jc w:val="both"/>
        <w:rPr>
          <w:sz w:val="34"/>
          <w:szCs w:val="34"/>
        </w:rPr>
      </w:pPr>
      <w:r w:rsidRPr="004A355D">
        <w:rPr>
          <w:sz w:val="34"/>
          <w:szCs w:val="34"/>
        </w:rPr>
        <w:t>Если вы ждете в помещении, где разлож</w:t>
      </w:r>
      <w:r w:rsidR="00B03FBF" w:rsidRPr="004A355D">
        <w:rPr>
          <w:sz w:val="34"/>
          <w:szCs w:val="34"/>
        </w:rPr>
        <w:t>ены журналы, можете поиграть в «</w:t>
      </w:r>
      <w:r w:rsidRPr="004A355D">
        <w:rPr>
          <w:sz w:val="34"/>
          <w:szCs w:val="34"/>
        </w:rPr>
        <w:t>рассказы о лучшем друге</w:t>
      </w:r>
      <w:r w:rsidR="00B03FBF" w:rsidRPr="004A355D">
        <w:rPr>
          <w:sz w:val="34"/>
          <w:szCs w:val="34"/>
        </w:rPr>
        <w:t>»</w:t>
      </w:r>
      <w:r w:rsidRPr="004A355D">
        <w:rPr>
          <w:sz w:val="34"/>
          <w:szCs w:val="34"/>
        </w:rPr>
        <w:t>. Пусть ребенок выберет картинку, которая ему нравится. Э</w:t>
      </w:r>
      <w:r w:rsidR="00B03FBF" w:rsidRPr="004A355D">
        <w:rPr>
          <w:sz w:val="34"/>
          <w:szCs w:val="34"/>
        </w:rPr>
        <w:t>то может быть какой-то человек - большой или маленький -</w:t>
      </w:r>
      <w:r w:rsidRPr="004A355D">
        <w:rPr>
          <w:sz w:val="34"/>
          <w:szCs w:val="34"/>
        </w:rPr>
        <w:t xml:space="preserve"> или животное. По</w:t>
      </w:r>
      <w:r w:rsidR="00B03FBF" w:rsidRPr="004A355D">
        <w:rPr>
          <w:sz w:val="34"/>
          <w:szCs w:val="34"/>
        </w:rPr>
        <w:t>просите его рассказать о своем «лучшем друге»</w:t>
      </w:r>
      <w:r w:rsidRPr="004A355D">
        <w:rPr>
          <w:sz w:val="34"/>
          <w:szCs w:val="34"/>
        </w:rPr>
        <w:t>. Где он живет? В какие игры любит играть? Он спокойный или любит побегать? Что еще можно о нем рассказать?</w:t>
      </w:r>
    </w:p>
    <w:p w:rsidR="00341F56" w:rsidRPr="004A355D" w:rsidRDefault="00341F56" w:rsidP="00341F56">
      <w:pPr>
        <w:outlineLvl w:val="4"/>
        <w:rPr>
          <w:b/>
          <w:bCs/>
          <w:sz w:val="34"/>
          <w:szCs w:val="34"/>
        </w:rPr>
      </w:pPr>
      <w:r w:rsidRPr="004A355D">
        <w:rPr>
          <w:b/>
          <w:bCs/>
          <w:sz w:val="34"/>
          <w:szCs w:val="34"/>
        </w:rPr>
        <w:t>5. Истории из жизни.</w:t>
      </w:r>
    </w:p>
    <w:p w:rsidR="00341F56" w:rsidRDefault="00341F56" w:rsidP="00341F56">
      <w:pPr>
        <w:jc w:val="both"/>
        <w:rPr>
          <w:sz w:val="34"/>
          <w:szCs w:val="34"/>
        </w:rPr>
      </w:pPr>
      <w:r w:rsidRPr="004A355D">
        <w:rPr>
          <w:sz w:val="34"/>
          <w:szCs w:val="34"/>
        </w:rP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4A355D">
        <w:rPr>
          <w:sz w:val="34"/>
          <w:szCs w:val="34"/>
        </w:rPr>
        <w:t>пинался</w:t>
      </w:r>
      <w:proofErr w:type="gramEnd"/>
      <w:r w:rsidRPr="004A355D">
        <w:rPr>
          <w:sz w:val="34"/>
          <w:szCs w:val="34"/>
        </w:rPr>
        <w:t xml:space="preserve"> ножками у вас в животе, когда еще не родился. </w:t>
      </w:r>
    </w:p>
    <w:p w:rsidR="004A355D" w:rsidRPr="004A355D" w:rsidRDefault="004A355D" w:rsidP="00D952EA">
      <w:pPr>
        <w:jc w:val="center"/>
        <w:rPr>
          <w:sz w:val="34"/>
          <w:szCs w:val="34"/>
        </w:rPr>
      </w:pPr>
      <w:r>
        <w:rPr>
          <w:noProof/>
        </w:rPr>
        <w:drawing>
          <wp:inline distT="0" distB="0" distL="0" distR="0" wp14:anchorId="3DF22B5C" wp14:editId="178398BB">
            <wp:extent cx="4218430" cy="2636520"/>
            <wp:effectExtent l="0" t="0" r="0" b="0"/>
            <wp:docPr id="5" name="Рисунок 5" descr="https://xn--80aakec5bilkue.xn--33-6kcadhwnl3cfdx.xn--p1ai/upload/iblock/86a/86ad3244a2940256aaa80e6465da63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80aakec5bilkue.xn--33-6kcadhwnl3cfdx.xn--p1ai/upload/iblock/86a/86ad3244a2940256aaa80e6465da633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0558" cy="2637850"/>
                    </a:xfrm>
                    <a:prstGeom prst="rect">
                      <a:avLst/>
                    </a:prstGeom>
                    <a:noFill/>
                    <a:ln>
                      <a:noFill/>
                    </a:ln>
                  </pic:spPr>
                </pic:pic>
              </a:graphicData>
            </a:graphic>
          </wp:inline>
        </w:drawing>
      </w:r>
    </w:p>
    <w:p w:rsidR="00341F56" w:rsidRPr="004A355D" w:rsidRDefault="00341F56" w:rsidP="00341F56">
      <w:pPr>
        <w:outlineLvl w:val="4"/>
        <w:rPr>
          <w:b/>
          <w:bCs/>
          <w:sz w:val="34"/>
          <w:szCs w:val="34"/>
        </w:rPr>
      </w:pPr>
      <w:r w:rsidRPr="004A355D">
        <w:rPr>
          <w:b/>
          <w:bCs/>
          <w:sz w:val="34"/>
          <w:szCs w:val="34"/>
        </w:rPr>
        <w:t>6. Мой репортаж.</w:t>
      </w:r>
    </w:p>
    <w:p w:rsidR="00341F56" w:rsidRPr="004A355D" w:rsidRDefault="00341F56" w:rsidP="00341F56">
      <w:pPr>
        <w:jc w:val="both"/>
        <w:rPr>
          <w:sz w:val="34"/>
          <w:szCs w:val="34"/>
        </w:rPr>
      </w:pPr>
      <w:r w:rsidRPr="004A355D">
        <w:rPr>
          <w:sz w:val="34"/>
          <w:szCs w:val="34"/>
        </w:rPr>
        <w:t xml:space="preserve">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w:t>
      </w:r>
    </w:p>
    <w:p w:rsidR="00341F56" w:rsidRPr="004A355D" w:rsidRDefault="00341F56" w:rsidP="00341F56">
      <w:pPr>
        <w:outlineLvl w:val="4"/>
        <w:rPr>
          <w:b/>
          <w:bCs/>
          <w:sz w:val="34"/>
          <w:szCs w:val="34"/>
        </w:rPr>
      </w:pPr>
      <w:r w:rsidRPr="004A355D">
        <w:rPr>
          <w:b/>
          <w:bCs/>
          <w:sz w:val="34"/>
          <w:szCs w:val="34"/>
        </w:rPr>
        <w:t xml:space="preserve">7. </w:t>
      </w:r>
      <w:proofErr w:type="gramStart"/>
      <w:r w:rsidRPr="004A355D">
        <w:rPr>
          <w:b/>
          <w:bCs/>
          <w:sz w:val="34"/>
          <w:szCs w:val="34"/>
        </w:rPr>
        <w:t>Семейное</w:t>
      </w:r>
      <w:proofErr w:type="gramEnd"/>
      <w:r w:rsidRPr="004A355D">
        <w:rPr>
          <w:b/>
          <w:bCs/>
          <w:sz w:val="34"/>
          <w:szCs w:val="34"/>
        </w:rPr>
        <w:t xml:space="preserve"> ток-шоу.</w:t>
      </w:r>
    </w:p>
    <w:p w:rsidR="00341F56" w:rsidRDefault="00341F56" w:rsidP="00341F56">
      <w:pPr>
        <w:jc w:val="both"/>
        <w:rPr>
          <w:sz w:val="34"/>
          <w:szCs w:val="34"/>
        </w:rPr>
      </w:pPr>
      <w:r w:rsidRPr="004A355D">
        <w:rPr>
          <w:sz w:val="34"/>
          <w:szCs w:val="34"/>
        </w:rPr>
        <w:t xml:space="preserve">Может быть, ребенку понравится идея попробовать себя в роли телевизионного ведущего? Приготовьте магнитофон </w:t>
      </w:r>
      <w:r w:rsidR="00B03FBF" w:rsidRPr="004A355D">
        <w:rPr>
          <w:sz w:val="34"/>
          <w:szCs w:val="34"/>
        </w:rPr>
        <w:t>или диктофон для записи, дайте «журналисту» в руки микрофон -</w:t>
      </w:r>
      <w:r w:rsidRPr="004A355D">
        <w:rPr>
          <w:sz w:val="34"/>
          <w:szCs w:val="34"/>
        </w:rPr>
        <w:t xml:space="preserve"> и можно начинать интервью с бабушкой или дедушкой, тетей или сестрой... До начала интервью подскажите ребенку, какие в</w:t>
      </w:r>
      <w:r w:rsidR="00B03FBF" w:rsidRPr="004A355D">
        <w:rPr>
          <w:sz w:val="34"/>
          <w:szCs w:val="34"/>
        </w:rPr>
        <w:t>опросы можно задать. Например: «</w:t>
      </w:r>
      <w:r w:rsidRPr="004A355D">
        <w:rPr>
          <w:sz w:val="34"/>
          <w:szCs w:val="34"/>
        </w:rPr>
        <w:t>Какое у тебя любимое блюдо?.</w:t>
      </w:r>
      <w:r w:rsidR="00B03FBF" w:rsidRPr="004A355D">
        <w:rPr>
          <w:sz w:val="34"/>
          <w:szCs w:val="34"/>
        </w:rPr>
        <w:t xml:space="preserve">. А что ты </w:t>
      </w:r>
      <w:proofErr w:type="gramStart"/>
      <w:r w:rsidR="00B03FBF" w:rsidRPr="004A355D">
        <w:rPr>
          <w:sz w:val="34"/>
          <w:szCs w:val="34"/>
        </w:rPr>
        <w:t>любил</w:t>
      </w:r>
      <w:proofErr w:type="gramEnd"/>
      <w:r w:rsidR="00B03FBF" w:rsidRPr="004A355D">
        <w:rPr>
          <w:sz w:val="34"/>
          <w:szCs w:val="34"/>
        </w:rPr>
        <w:t xml:space="preserve"> есть в детстве»</w:t>
      </w:r>
      <w:r w:rsidRPr="004A355D">
        <w:rPr>
          <w:sz w:val="34"/>
          <w:szCs w:val="34"/>
        </w:rPr>
        <w:t xml:space="preserve"> и т. д.</w:t>
      </w:r>
    </w:p>
    <w:p w:rsidR="00D952EA" w:rsidRPr="004A355D" w:rsidRDefault="00D952EA" w:rsidP="00D952EA">
      <w:pPr>
        <w:jc w:val="center"/>
        <w:rPr>
          <w:sz w:val="34"/>
          <w:szCs w:val="34"/>
        </w:rPr>
      </w:pPr>
      <w:r>
        <w:rPr>
          <w:noProof/>
        </w:rPr>
        <w:lastRenderedPageBreak/>
        <w:drawing>
          <wp:inline distT="0" distB="0" distL="0" distR="0" wp14:anchorId="72DDC3DF" wp14:editId="064C9D75">
            <wp:extent cx="2865120" cy="2148840"/>
            <wp:effectExtent l="0" t="0" r="0" b="3810"/>
            <wp:docPr id="7" name="Рисунок 7" descr="https://ds05.infourok.ru/uploads/ex/00fc/000a9bd3-7c9b86a8/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s05.infourok.ru/uploads/ex/00fc/000a9bd3-7c9b86a8/img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7865" cy="2150899"/>
                    </a:xfrm>
                    <a:prstGeom prst="rect">
                      <a:avLst/>
                    </a:prstGeom>
                    <a:noFill/>
                    <a:ln>
                      <a:noFill/>
                    </a:ln>
                  </pic:spPr>
                </pic:pic>
              </a:graphicData>
            </a:graphic>
          </wp:inline>
        </w:drawing>
      </w:r>
    </w:p>
    <w:p w:rsidR="00341F56" w:rsidRPr="004A355D" w:rsidRDefault="00341F56" w:rsidP="00341F56">
      <w:pPr>
        <w:outlineLvl w:val="4"/>
        <w:rPr>
          <w:b/>
          <w:bCs/>
          <w:sz w:val="34"/>
          <w:szCs w:val="34"/>
        </w:rPr>
      </w:pPr>
      <w:r w:rsidRPr="004A355D">
        <w:rPr>
          <w:b/>
          <w:bCs/>
          <w:sz w:val="34"/>
          <w:szCs w:val="34"/>
        </w:rPr>
        <w:t>8. Измени песню.</w:t>
      </w:r>
    </w:p>
    <w:p w:rsidR="00D952EA" w:rsidRPr="004A355D" w:rsidRDefault="00341F56" w:rsidP="00341F56">
      <w:pPr>
        <w:jc w:val="both"/>
        <w:rPr>
          <w:sz w:val="34"/>
          <w:szCs w:val="34"/>
        </w:rPr>
      </w:pPr>
      <w:r w:rsidRPr="004A355D">
        <w:rPr>
          <w:sz w:val="34"/>
          <w:szCs w:val="34"/>
        </w:rPr>
        <w:t xml:space="preserve">Детям </w:t>
      </w:r>
      <w:r w:rsidR="00B03FBF" w:rsidRPr="004A355D">
        <w:rPr>
          <w:sz w:val="34"/>
          <w:szCs w:val="34"/>
        </w:rPr>
        <w:t>нравится петь о знакомых вещах -</w:t>
      </w:r>
      <w:r w:rsidRPr="004A355D">
        <w:rPr>
          <w:sz w:val="34"/>
          <w:szCs w:val="34"/>
        </w:rPr>
        <w:t xml:space="preserve">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w:t>
      </w:r>
      <w:r w:rsidR="00B03FBF" w:rsidRPr="004A355D">
        <w:rPr>
          <w:sz w:val="34"/>
          <w:szCs w:val="34"/>
        </w:rPr>
        <w:t>шком связным, много повторений -</w:t>
      </w:r>
      <w:r w:rsidRPr="004A355D">
        <w:rPr>
          <w:sz w:val="34"/>
          <w:szCs w:val="34"/>
        </w:rPr>
        <w:t xml:space="preserve"> тоже не страшно. Рифмы не обязател</w:t>
      </w:r>
      <w:r w:rsidR="00B03FBF" w:rsidRPr="004A355D">
        <w:rPr>
          <w:sz w:val="34"/>
          <w:szCs w:val="34"/>
        </w:rPr>
        <w:t>ьны. Можете предложить и свой, «взрослый»</w:t>
      </w:r>
      <w:r w:rsidRPr="004A355D">
        <w:rPr>
          <w:sz w:val="34"/>
          <w:szCs w:val="34"/>
        </w:rPr>
        <w:t xml:space="preserve"> вариант переделанного текста.</w:t>
      </w:r>
    </w:p>
    <w:p w:rsidR="00341F56" w:rsidRPr="004A355D" w:rsidRDefault="00341F56" w:rsidP="00341F56">
      <w:pPr>
        <w:outlineLvl w:val="4"/>
        <w:rPr>
          <w:b/>
          <w:bCs/>
          <w:sz w:val="34"/>
          <w:szCs w:val="34"/>
        </w:rPr>
      </w:pPr>
      <w:r w:rsidRPr="004A355D">
        <w:rPr>
          <w:b/>
          <w:bCs/>
          <w:sz w:val="34"/>
          <w:szCs w:val="34"/>
        </w:rPr>
        <w:t>9. Чем закончилось?</w:t>
      </w:r>
    </w:p>
    <w:p w:rsidR="00341F56" w:rsidRPr="004A355D" w:rsidRDefault="00341F56" w:rsidP="00B03FBF">
      <w:pPr>
        <w:rPr>
          <w:color w:val="000000"/>
          <w:sz w:val="34"/>
          <w:szCs w:val="34"/>
        </w:rPr>
      </w:pPr>
      <w:r w:rsidRPr="004A355D">
        <w:rPr>
          <w:sz w:val="34"/>
          <w:szCs w:val="34"/>
        </w:rPr>
        <w:t xml:space="preserve">Одним из способов развития связной речи может стать просмотр мультфильмов. Начните вместе с малышом смотреть интересный мультфильм, </w:t>
      </w:r>
      <w:r w:rsidR="00B03FBF" w:rsidRPr="004A355D">
        <w:rPr>
          <w:sz w:val="34"/>
          <w:szCs w:val="34"/>
        </w:rPr>
        <w:t>а на самом захватывающем месте «вспомните»</w:t>
      </w:r>
      <w:r w:rsidRPr="004A355D">
        <w:rPr>
          <w:sz w:val="34"/>
          <w:szCs w:val="34"/>
        </w:rPr>
        <w:t xml:space="preserve">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r w:rsidRPr="004A355D">
        <w:rPr>
          <w:color w:val="000000"/>
          <w:sz w:val="34"/>
          <w:szCs w:val="34"/>
        </w:rPr>
        <w:t xml:space="preserve"> </w:t>
      </w:r>
    </w:p>
    <w:p w:rsidR="00D952EA" w:rsidRDefault="00D952EA" w:rsidP="00D952EA">
      <w:pPr>
        <w:pStyle w:val="c2"/>
        <w:shd w:val="clear" w:color="auto" w:fill="FFFFFF"/>
        <w:spacing w:before="0" w:beforeAutospacing="0" w:after="0" w:afterAutospacing="0"/>
        <w:jc w:val="center"/>
        <w:rPr>
          <w:rStyle w:val="c1"/>
          <w:color w:val="000000"/>
          <w:sz w:val="34"/>
          <w:szCs w:val="34"/>
        </w:rPr>
      </w:pPr>
      <w:r>
        <w:rPr>
          <w:noProof/>
        </w:rPr>
        <w:drawing>
          <wp:inline distT="0" distB="0" distL="0" distR="0" wp14:anchorId="6C8E50BD" wp14:editId="2ABC56F3">
            <wp:extent cx="3642360" cy="1723297"/>
            <wp:effectExtent l="0" t="0" r="0" b="0"/>
            <wp:docPr id="8" name="Рисунок 8" descr="https://sad1.edusite.ru/images/23b6fd8e27b35a8a4b9099a5cb533c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ad1.edusite.ru/images/23b6fd8e27b35a8a4b9099a5cb533c9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9050" cy="1726462"/>
                    </a:xfrm>
                    <a:prstGeom prst="rect">
                      <a:avLst/>
                    </a:prstGeom>
                    <a:noFill/>
                    <a:ln>
                      <a:noFill/>
                    </a:ln>
                  </pic:spPr>
                </pic:pic>
              </a:graphicData>
            </a:graphic>
          </wp:inline>
        </w:drawing>
      </w:r>
    </w:p>
    <w:p w:rsidR="00B03FBF" w:rsidRPr="004A355D" w:rsidRDefault="00B03FBF" w:rsidP="00B03FBF">
      <w:pPr>
        <w:pStyle w:val="c2"/>
        <w:shd w:val="clear" w:color="auto" w:fill="FFFFFF"/>
        <w:spacing w:before="0" w:beforeAutospacing="0" w:after="0" w:afterAutospacing="0"/>
        <w:rPr>
          <w:rFonts w:ascii="Arial" w:hAnsi="Arial" w:cs="Arial"/>
          <w:color w:val="000000"/>
          <w:sz w:val="34"/>
          <w:szCs w:val="34"/>
        </w:rPr>
      </w:pPr>
      <w:r w:rsidRPr="004A355D">
        <w:rPr>
          <w:rStyle w:val="c1"/>
          <w:color w:val="000000"/>
          <w:sz w:val="34"/>
          <w:szCs w:val="34"/>
        </w:rPr>
        <w:t>Играя со своими детьми, вы можете многого добиться. Так что, все в ваших руках.</w:t>
      </w:r>
    </w:p>
    <w:p w:rsidR="00B03FBF" w:rsidRPr="00D952EA" w:rsidRDefault="00B03FBF" w:rsidP="00D952EA">
      <w:pPr>
        <w:pStyle w:val="c2"/>
        <w:shd w:val="clear" w:color="auto" w:fill="FFFFFF"/>
        <w:spacing w:before="0" w:beforeAutospacing="0" w:after="0" w:afterAutospacing="0"/>
        <w:jc w:val="center"/>
        <w:rPr>
          <w:rStyle w:val="c1"/>
          <w:b/>
          <w:color w:val="000000"/>
          <w:sz w:val="34"/>
          <w:szCs w:val="34"/>
        </w:rPr>
      </w:pPr>
      <w:r w:rsidRPr="00D952EA">
        <w:rPr>
          <w:rStyle w:val="c1"/>
          <w:b/>
          <w:color w:val="000000"/>
          <w:sz w:val="34"/>
          <w:szCs w:val="34"/>
        </w:rPr>
        <w:t>Желаю вам удачи!</w:t>
      </w:r>
    </w:p>
    <w:p w:rsidR="00D952EA" w:rsidRDefault="00D952EA" w:rsidP="00D952EA">
      <w:pPr>
        <w:pStyle w:val="c2"/>
        <w:shd w:val="clear" w:color="auto" w:fill="FFFFFF"/>
        <w:spacing w:before="0" w:beforeAutospacing="0" w:after="0" w:afterAutospacing="0"/>
        <w:jc w:val="center"/>
        <w:rPr>
          <w:rStyle w:val="c1"/>
          <w:color w:val="000000"/>
          <w:sz w:val="34"/>
          <w:szCs w:val="34"/>
        </w:rPr>
      </w:pPr>
    </w:p>
    <w:p w:rsidR="00D952EA" w:rsidRDefault="00D952EA" w:rsidP="00D952EA">
      <w:pPr>
        <w:pStyle w:val="c2"/>
        <w:shd w:val="clear" w:color="auto" w:fill="FFFFFF"/>
        <w:spacing w:before="0" w:beforeAutospacing="0" w:after="0" w:afterAutospacing="0"/>
        <w:jc w:val="right"/>
        <w:rPr>
          <w:rStyle w:val="c1"/>
          <w:color w:val="000000"/>
          <w:sz w:val="28"/>
          <w:szCs w:val="28"/>
        </w:rPr>
      </w:pPr>
    </w:p>
    <w:p w:rsidR="00D952EA" w:rsidRDefault="00D952EA" w:rsidP="00D952EA">
      <w:pPr>
        <w:pStyle w:val="c2"/>
        <w:shd w:val="clear" w:color="auto" w:fill="FFFFFF"/>
        <w:spacing w:before="0" w:beforeAutospacing="0" w:after="0" w:afterAutospacing="0"/>
        <w:jc w:val="right"/>
        <w:rPr>
          <w:rStyle w:val="c1"/>
          <w:color w:val="000000"/>
          <w:sz w:val="28"/>
          <w:szCs w:val="28"/>
        </w:rPr>
      </w:pPr>
    </w:p>
    <w:p w:rsidR="00D952EA" w:rsidRDefault="00D952EA" w:rsidP="00D952EA">
      <w:pPr>
        <w:pStyle w:val="c2"/>
        <w:shd w:val="clear" w:color="auto" w:fill="FFFFFF"/>
        <w:spacing w:before="0" w:beforeAutospacing="0" w:after="0" w:afterAutospacing="0"/>
        <w:jc w:val="right"/>
        <w:rPr>
          <w:rStyle w:val="c1"/>
          <w:color w:val="000000"/>
          <w:sz w:val="28"/>
          <w:szCs w:val="28"/>
        </w:rPr>
      </w:pPr>
    </w:p>
    <w:p w:rsidR="00D952EA" w:rsidRPr="00D952EA" w:rsidRDefault="00D952EA" w:rsidP="00D952EA">
      <w:pPr>
        <w:pStyle w:val="c2"/>
        <w:shd w:val="clear" w:color="auto" w:fill="FFFFFF"/>
        <w:spacing w:before="0" w:beforeAutospacing="0" w:after="0" w:afterAutospacing="0"/>
        <w:jc w:val="right"/>
        <w:rPr>
          <w:rFonts w:ascii="Arial" w:hAnsi="Arial" w:cs="Arial"/>
          <w:color w:val="000000"/>
          <w:sz w:val="28"/>
          <w:szCs w:val="28"/>
        </w:rPr>
      </w:pPr>
      <w:r w:rsidRPr="00D952EA">
        <w:rPr>
          <w:rStyle w:val="c1"/>
          <w:color w:val="000000"/>
          <w:sz w:val="28"/>
          <w:szCs w:val="28"/>
        </w:rPr>
        <w:t>Подготовила: учитель-логопед Капустина Е.В.</w:t>
      </w:r>
    </w:p>
    <w:p w:rsidR="005B1412" w:rsidRPr="004A355D" w:rsidRDefault="005B1412">
      <w:pPr>
        <w:rPr>
          <w:sz w:val="34"/>
          <w:szCs w:val="34"/>
        </w:rPr>
      </w:pPr>
    </w:p>
    <w:sectPr w:rsidR="005B1412" w:rsidRPr="004A355D" w:rsidSect="00B03F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Script">
    <w:panose1 w:val="030B0504020000000003"/>
    <w:charset w:val="CC"/>
    <w:family w:val="script"/>
    <w:pitch w:val="variable"/>
    <w:sig w:usb0="0000028F"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048"/>
    <w:rsid w:val="000B2B4F"/>
    <w:rsid w:val="00341F56"/>
    <w:rsid w:val="00477048"/>
    <w:rsid w:val="004A355D"/>
    <w:rsid w:val="005B1412"/>
    <w:rsid w:val="00B03FBF"/>
    <w:rsid w:val="00D95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F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03FBF"/>
    <w:pPr>
      <w:spacing w:before="100" w:beforeAutospacing="1" w:after="100" w:afterAutospacing="1"/>
    </w:pPr>
  </w:style>
  <w:style w:type="character" w:customStyle="1" w:styleId="c1">
    <w:name w:val="c1"/>
    <w:basedOn w:val="a0"/>
    <w:rsid w:val="00B03FBF"/>
  </w:style>
  <w:style w:type="paragraph" w:styleId="a3">
    <w:name w:val="Balloon Text"/>
    <w:basedOn w:val="a"/>
    <w:link w:val="a4"/>
    <w:uiPriority w:val="99"/>
    <w:semiHidden/>
    <w:unhideWhenUsed/>
    <w:rsid w:val="004A355D"/>
    <w:rPr>
      <w:rFonts w:ascii="Tahoma" w:hAnsi="Tahoma" w:cs="Tahoma"/>
      <w:sz w:val="16"/>
      <w:szCs w:val="16"/>
    </w:rPr>
  </w:style>
  <w:style w:type="character" w:customStyle="1" w:styleId="a4">
    <w:name w:val="Текст выноски Знак"/>
    <w:basedOn w:val="a0"/>
    <w:link w:val="a3"/>
    <w:uiPriority w:val="99"/>
    <w:semiHidden/>
    <w:rsid w:val="004A35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F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03FBF"/>
    <w:pPr>
      <w:spacing w:before="100" w:beforeAutospacing="1" w:after="100" w:afterAutospacing="1"/>
    </w:pPr>
  </w:style>
  <w:style w:type="character" w:customStyle="1" w:styleId="c1">
    <w:name w:val="c1"/>
    <w:basedOn w:val="a0"/>
    <w:rsid w:val="00B03FBF"/>
  </w:style>
  <w:style w:type="paragraph" w:styleId="a3">
    <w:name w:val="Balloon Text"/>
    <w:basedOn w:val="a"/>
    <w:link w:val="a4"/>
    <w:uiPriority w:val="99"/>
    <w:semiHidden/>
    <w:unhideWhenUsed/>
    <w:rsid w:val="004A355D"/>
    <w:rPr>
      <w:rFonts w:ascii="Tahoma" w:hAnsi="Tahoma" w:cs="Tahoma"/>
      <w:sz w:val="16"/>
      <w:szCs w:val="16"/>
    </w:rPr>
  </w:style>
  <w:style w:type="character" w:customStyle="1" w:styleId="a4">
    <w:name w:val="Текст выноски Знак"/>
    <w:basedOn w:val="a0"/>
    <w:link w:val="a3"/>
    <w:uiPriority w:val="99"/>
    <w:semiHidden/>
    <w:rsid w:val="004A35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0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Lenoc</cp:lastModifiedBy>
  <cp:revision>2</cp:revision>
  <dcterms:created xsi:type="dcterms:W3CDTF">2021-02-27T12:59:00Z</dcterms:created>
  <dcterms:modified xsi:type="dcterms:W3CDTF">2021-02-27T12:59:00Z</dcterms:modified>
</cp:coreProperties>
</file>